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0E0F" w14:textId="77777777" w:rsidR="005064AB" w:rsidRPr="00687ACD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87ACD">
        <w:rPr>
          <w:rFonts w:ascii="Tahoma" w:hAnsi="Tahoma" w:cs="Tahoma"/>
          <w:b/>
          <w:sz w:val="28"/>
          <w:szCs w:val="28"/>
        </w:rPr>
        <w:t>PROGRAM OPERACYJNY POMOC ŻYWNOŚCIOWA 2014-2020</w:t>
      </w:r>
      <w:r w:rsidR="003221F9" w:rsidRPr="00687ACD">
        <w:rPr>
          <w:rFonts w:ascii="Tahoma" w:hAnsi="Tahoma" w:cs="Tahoma"/>
          <w:b/>
          <w:sz w:val="28"/>
          <w:szCs w:val="28"/>
        </w:rPr>
        <w:t xml:space="preserve"> </w:t>
      </w:r>
    </w:p>
    <w:p w14:paraId="4194006C" w14:textId="77777777" w:rsidR="005064AB" w:rsidRPr="00687ACD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687ACD">
        <w:rPr>
          <w:rFonts w:ascii="Tahoma" w:hAnsi="Tahoma" w:cs="Tahoma"/>
          <w:b/>
          <w:sz w:val="28"/>
          <w:szCs w:val="28"/>
        </w:rPr>
        <w:t xml:space="preserve">JEST WSPÓŁFINANSOWANY </w:t>
      </w:r>
      <w:r w:rsidR="00541272" w:rsidRPr="00687ACD">
        <w:rPr>
          <w:rFonts w:ascii="Tahoma" w:hAnsi="Tahoma" w:cs="Tahoma"/>
          <w:b/>
          <w:sz w:val="28"/>
          <w:szCs w:val="28"/>
        </w:rPr>
        <w:t xml:space="preserve"> </w:t>
      </w:r>
      <w:r w:rsidRPr="00687ACD">
        <w:rPr>
          <w:rFonts w:ascii="Tahoma" w:hAnsi="Tahoma" w:cs="Tahoma"/>
          <w:b/>
          <w:sz w:val="28"/>
          <w:szCs w:val="28"/>
        </w:rPr>
        <w:t>Z</w:t>
      </w:r>
      <w:r w:rsidR="003221F9" w:rsidRPr="00687ACD">
        <w:rPr>
          <w:rFonts w:ascii="Tahoma" w:hAnsi="Tahoma" w:cs="Tahoma"/>
          <w:b/>
          <w:sz w:val="28"/>
          <w:szCs w:val="28"/>
        </w:rPr>
        <w:t xml:space="preserve"> </w:t>
      </w:r>
      <w:r w:rsidRPr="00687ACD">
        <w:rPr>
          <w:rFonts w:ascii="Tahoma" w:hAnsi="Tahoma" w:cs="Tahoma"/>
          <w:b/>
          <w:sz w:val="28"/>
          <w:szCs w:val="28"/>
        </w:rPr>
        <w:t>EUROPEJSKIEGO FUNDUSZU POMOCY NAJBARDZIEJ POTRZEBUJĄCYM</w:t>
      </w:r>
      <w:r w:rsidR="003221F9" w:rsidRPr="00687ACD">
        <w:rPr>
          <w:rFonts w:ascii="Tahoma" w:hAnsi="Tahoma" w:cs="Tahoma"/>
          <w:b/>
          <w:sz w:val="28"/>
          <w:szCs w:val="28"/>
        </w:rPr>
        <w:t xml:space="preserve"> </w:t>
      </w:r>
    </w:p>
    <w:p w14:paraId="2FF68E9D" w14:textId="11D89DD6" w:rsidR="00246A33" w:rsidRPr="00687ACD" w:rsidRDefault="0065426A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PODROGRAM 2021</w:t>
      </w:r>
      <w:r w:rsidR="00AD77B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Plus</w:t>
      </w:r>
    </w:p>
    <w:p w14:paraId="60D81D26" w14:textId="043AE52A" w:rsidR="00967CCD" w:rsidRPr="002D0715" w:rsidRDefault="00967CCD" w:rsidP="34C9D36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AB3F8A" w:rsidRPr="34C9D363">
        <w:rPr>
          <w:rFonts w:ascii="Tahoma" w:hAnsi="Tahoma" w:cs="Tahoma"/>
          <w:sz w:val="20"/>
          <w:szCs w:val="20"/>
        </w:rPr>
        <w:t xml:space="preserve">szących w okresie </w:t>
      </w:r>
      <w:r w:rsidR="00AD77BA"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 w:rsidR="00B353EA">
        <w:rPr>
          <w:rFonts w:ascii="Tahoma" w:hAnsi="Tahoma" w:cs="Tahoma"/>
          <w:sz w:val="20"/>
          <w:szCs w:val="20"/>
        </w:rPr>
        <w:t>sierpień</w:t>
      </w:r>
      <w:r w:rsidR="1E82D93F" w:rsidRPr="34C9D363">
        <w:rPr>
          <w:rFonts w:ascii="Tahoma" w:hAnsi="Tahoma" w:cs="Tahoma"/>
          <w:sz w:val="20"/>
          <w:szCs w:val="20"/>
        </w:rPr>
        <w:t xml:space="preserve"> </w:t>
      </w:r>
      <w:r w:rsidR="00AB3F8A" w:rsidRPr="34C9D363">
        <w:rPr>
          <w:rFonts w:ascii="Tahoma" w:hAnsi="Tahoma" w:cs="Tahoma"/>
          <w:sz w:val="20"/>
          <w:szCs w:val="20"/>
        </w:rPr>
        <w:t>2022</w:t>
      </w:r>
      <w:r w:rsidRPr="34C9D363">
        <w:rPr>
          <w:rFonts w:ascii="Tahoma" w:hAnsi="Tahoma" w:cs="Tahoma"/>
          <w:sz w:val="20"/>
          <w:szCs w:val="20"/>
        </w:rPr>
        <w:t>,  a jej celami szczegółowymi są:</w:t>
      </w:r>
    </w:p>
    <w:p w14:paraId="69DF9CE8" w14:textId="69B999F4"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937C944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5937C944">
        <w:rPr>
          <w:rFonts w:ascii="Tahoma" w:hAnsi="Tahoma" w:cs="Tahoma"/>
          <w:b/>
          <w:bCs/>
          <w:sz w:val="20"/>
          <w:szCs w:val="20"/>
        </w:rPr>
        <w:t>OPL</w:t>
      </w:r>
      <w:r w:rsidRPr="5937C944">
        <w:rPr>
          <w:rFonts w:ascii="Tahoma" w:hAnsi="Tahoma" w:cs="Tahoma"/>
          <w:sz w:val="20"/>
          <w:szCs w:val="20"/>
        </w:rPr>
        <w:t>, zgodnie z zasadami POPŻ,</w:t>
      </w:r>
    </w:p>
    <w:p w14:paraId="20A1E327" w14:textId="77777777"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40CAC9C0" w14:textId="1D972D81"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937C944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7D898269" w14:textId="77777777" w:rsidR="00967CCD" w:rsidRPr="002D0715" w:rsidRDefault="00967CCD" w:rsidP="00967CCD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672A6659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CB39F17" w14:textId="365EA4DF" w:rsidR="00967CCD" w:rsidRPr="002D0715" w:rsidRDefault="00967CCD" w:rsidP="6B71EE46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937C9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="00AD77BA" w:rsidRPr="5937C944">
        <w:rPr>
          <w:rFonts w:ascii="Tahoma" w:eastAsia="Times New Roman" w:hAnsi="Tahoma" w:cs="Tahoma"/>
          <w:sz w:val="20"/>
          <w:szCs w:val="20"/>
          <w:lang w:eastAsia="pl-PL"/>
        </w:rPr>
        <w:t>luty</w:t>
      </w:r>
      <w:r w:rsidR="008E51AE" w:rsidRPr="5937C944">
        <w:rPr>
          <w:rFonts w:ascii="Tahoma" w:eastAsia="Times New Roman" w:hAnsi="Tahoma" w:cs="Tahoma"/>
          <w:sz w:val="20"/>
          <w:szCs w:val="20"/>
          <w:lang w:eastAsia="pl-PL"/>
        </w:rPr>
        <w:t xml:space="preserve"> 202</w:t>
      </w:r>
      <w:r w:rsidR="43E5C103" w:rsidRPr="5937C944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937C944">
        <w:rPr>
          <w:rFonts w:ascii="Tahoma" w:eastAsia="Times New Roman" w:hAnsi="Tahoma" w:cs="Tahoma"/>
          <w:sz w:val="20"/>
          <w:szCs w:val="20"/>
          <w:lang w:eastAsia="pl-PL"/>
        </w:rPr>
        <w:t xml:space="preserve"> – </w:t>
      </w:r>
      <w:r w:rsidR="00B353EA" w:rsidRPr="5937C944">
        <w:rPr>
          <w:rFonts w:ascii="Tahoma" w:eastAsia="Times New Roman" w:hAnsi="Tahoma" w:cs="Tahoma"/>
          <w:sz w:val="20"/>
          <w:szCs w:val="20"/>
          <w:lang w:eastAsia="pl-PL"/>
        </w:rPr>
        <w:t>sierpień</w:t>
      </w:r>
      <w:r w:rsidR="4894D27D" w:rsidRPr="5937C94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E51AE" w:rsidRPr="5937C944">
        <w:rPr>
          <w:rFonts w:ascii="Tahoma" w:eastAsia="Times New Roman" w:hAnsi="Tahoma" w:cs="Tahoma"/>
          <w:sz w:val="20"/>
          <w:szCs w:val="20"/>
          <w:lang w:eastAsia="pl-PL"/>
        </w:rPr>
        <w:t>202</w:t>
      </w:r>
      <w:r w:rsidR="032F5F71" w:rsidRPr="5937C944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75D792DB" w14:textId="04F96298" w:rsidR="00967CCD" w:rsidRPr="002D0715" w:rsidRDefault="00967CCD" w:rsidP="00967CCD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>Banki Żywności</w:t>
      </w:r>
      <w:r w:rsidR="003838B3">
        <w:rPr>
          <w:rFonts w:ascii="Tahoma" w:hAnsi="Tahoma" w:cs="Tahoma"/>
          <w:b/>
          <w:bCs/>
          <w:sz w:val="20"/>
          <w:szCs w:val="20"/>
        </w:rPr>
        <w:t xml:space="preserve"> w Opolu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="003838B3">
        <w:rPr>
          <w:rFonts w:ascii="Tahoma" w:hAnsi="Tahoma" w:cs="Tahoma"/>
          <w:b/>
          <w:bCs/>
          <w:sz w:val="20"/>
          <w:szCs w:val="20"/>
        </w:rPr>
        <w:t>na terenie województwa opolskiego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0A37501D" w14:textId="77777777" w:rsidR="00967CCD" w:rsidRPr="002D0715" w:rsidRDefault="00967CCD" w:rsidP="00967CCD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5773FA33" w14:textId="77777777" w:rsidR="008E51AE" w:rsidRPr="00A2794A" w:rsidRDefault="008E51AE" w:rsidP="008E51A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491232BD" w14:textId="5EFC823D" w:rsidR="008E51AE" w:rsidRPr="00E33D2D" w:rsidRDefault="008E51AE" w:rsidP="34C9D363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</w:t>
      </w:r>
      <w:r w:rsidR="3A732F7D"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3A732F7D"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="3A732F7D"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FC16476" w14:textId="77777777" w:rsidR="008E51AE" w:rsidRPr="00E33D2D" w:rsidRDefault="008E51AE" w:rsidP="7BD8E663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5B81A002" w14:textId="77777777" w:rsidR="008E51AE" w:rsidRPr="00E33D2D" w:rsidRDefault="008E51AE" w:rsidP="008E5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3E7C4D7" w14:textId="77777777" w:rsidR="008E51AE" w:rsidRPr="00E33D2D" w:rsidRDefault="008E51AE" w:rsidP="008E5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480E23FD" w14:textId="77777777" w:rsidR="008E51AE" w:rsidRPr="00E33D2D" w:rsidRDefault="008E51AE" w:rsidP="008E5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3CF3AE06" w14:textId="77777777" w:rsidR="00113283" w:rsidRPr="00A2794A" w:rsidRDefault="00967CCD" w:rsidP="00113283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113283"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54ECF614" w14:textId="77777777" w:rsidR="00113283" w:rsidRPr="00113283" w:rsidRDefault="00113283" w:rsidP="0011328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7DED08FD" w14:textId="520EB985" w:rsidR="00113283" w:rsidRPr="00113283" w:rsidRDefault="00113283" w:rsidP="00113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 w:rsidR="00BF789B"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</w:t>
      </w:r>
      <w:r w:rsidR="00AD77BA">
        <w:rPr>
          <w:rFonts w:ascii="Tahoma" w:eastAsia="Times New Roman" w:hAnsi="Tahoma" w:cs="Tahoma"/>
          <w:sz w:val="20"/>
          <w:szCs w:val="20"/>
          <w:lang w:eastAsia="pl-PL"/>
        </w:rPr>
        <w:t>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113283" w:rsidRPr="00113283" w14:paraId="78C313FB" w14:textId="77777777" w:rsidTr="7631CE3D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271E281A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113283" w:rsidRPr="00113283" w14:paraId="72C3ED60" w14:textId="77777777" w:rsidTr="7631CE3D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113283" w:rsidRPr="00AD77BA" w:rsidRDefault="00113283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2D898A60" w:rsidR="00113283" w:rsidRPr="00113283" w:rsidRDefault="00BF789B" w:rsidP="7631C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75489C71" w14:textId="7CE579A2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="00113283"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113283" w:rsidRPr="00113283" w14:paraId="22BB731C" w14:textId="77777777" w:rsidTr="7631CE3D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113283" w:rsidRPr="00AD77BA" w:rsidRDefault="00113283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AAA43C7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FF8FCF3" w14:textId="7913A118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113283" w:rsidRPr="00113283" w14:paraId="686891D2" w14:textId="77777777" w:rsidTr="7631CE3D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113283" w:rsidRPr="00AD77BA" w:rsidRDefault="00113283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DF24591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19154A77" w14:textId="5539F0FB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113283" w:rsidRPr="00113283" w14:paraId="42A14E4A" w14:textId="77777777" w:rsidTr="7631CE3D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113283" w:rsidRPr="00AD77BA" w:rsidRDefault="00113283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08248871" w:rsidR="00113283" w:rsidRPr="00113283" w:rsidRDefault="00BF789B" w:rsidP="7631C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739ABA50" w14:textId="3FC0366C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="00113283"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113283" w:rsidRPr="00113283" w14:paraId="1460F0E0" w14:textId="77777777" w:rsidTr="7631CE3D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113283" w:rsidRPr="00AD77BA" w:rsidRDefault="00113283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58C93627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A2EDB63" w14:textId="3359DA61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113283" w:rsidRPr="00113283" w14:paraId="43DDE6BA" w14:textId="77777777" w:rsidTr="7631CE3D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113283" w:rsidRPr="00AD77BA" w:rsidRDefault="00113283" w:rsidP="002876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3276BDAE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113283" w:rsidRPr="00113283" w:rsidRDefault="00113283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11CECE1" w14:textId="2F853883" w:rsidR="00113283" w:rsidRPr="00113283" w:rsidRDefault="00BF789B" w:rsidP="0028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775DCB83" w14:textId="4D155207" w:rsidR="00113283" w:rsidRPr="00113283" w:rsidRDefault="00113283" w:rsidP="001132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 w:rsidR="00AD77BA"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 w:rsidR="00AD77BA"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403261A4" w14:textId="77777777" w:rsidR="00113283" w:rsidRPr="00113283" w:rsidRDefault="00113283" w:rsidP="00113283">
      <w:pPr>
        <w:pStyle w:val="Akapitzlist"/>
        <w:numPr>
          <w:ilvl w:val="0"/>
          <w:numId w:val="12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C14C63F" w14:textId="20457B3E" w:rsidR="00113283" w:rsidRPr="00113283" w:rsidRDefault="00113283" w:rsidP="00113283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937C944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2021</w:t>
      </w:r>
      <w:r w:rsidR="002F31F8" w:rsidRPr="5937C944">
        <w:rPr>
          <w:rFonts w:ascii="Tahoma" w:eastAsia="Times New Roman" w:hAnsi="Tahoma" w:cs="Tahoma"/>
          <w:sz w:val="20"/>
          <w:szCs w:val="20"/>
          <w:lang w:eastAsia="pl-PL"/>
        </w:rPr>
        <w:t xml:space="preserve"> Plus</w:t>
      </w:r>
      <w:r w:rsidRPr="5937C944">
        <w:rPr>
          <w:rFonts w:ascii="Tahoma" w:eastAsia="Times New Roman" w:hAnsi="Tahoma" w:cs="Tahoma"/>
          <w:sz w:val="20"/>
          <w:szCs w:val="20"/>
          <w:lang w:eastAsia="pl-PL"/>
        </w:rPr>
        <w:t xml:space="preserve"> jest większa niż do danej OPR/OPL będzie większa niż planowana, Instytucja Zarządzająca dopuszcza zmniejszenie zestawu rocznego dla 1 osoby, </w:t>
      </w:r>
      <w:r w:rsidRPr="5937C9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</w:t>
      </w:r>
      <w:r w:rsidR="00AD77BA" w:rsidRPr="5937C9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całkowitej ilości (tj. do ok. </w:t>
      </w:r>
      <w:r w:rsidR="0FBF2801" w:rsidRPr="5937C9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="00AD77BA" w:rsidRPr="5937C9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65AEBE02" w:rsidRPr="5937C9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937C9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937C944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5A008713" w14:textId="77777777" w:rsidR="00113283" w:rsidRPr="00113283" w:rsidRDefault="00113283" w:rsidP="001132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E56CEF2" w14:textId="77777777" w:rsidR="00113283" w:rsidRPr="00113283" w:rsidRDefault="00113283" w:rsidP="001132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4B97D6DF" w14:textId="77777777" w:rsidR="00113283" w:rsidRPr="00113283" w:rsidRDefault="00113283" w:rsidP="0011328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199046E6" w14:textId="77777777" w:rsidR="00967CCD" w:rsidRPr="002D0715" w:rsidRDefault="00967CCD" w:rsidP="00113283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BC1269C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7B9CAAF4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6129AF6F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2DF63657" w14:textId="77777777"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2CB15788" w14:textId="77777777"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2D9D4BE8" w14:textId="77777777"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5CD155A8" w14:textId="77777777"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233DD7F" w14:textId="77777777" w:rsidR="00967CCD" w:rsidRPr="002D0715" w:rsidRDefault="00967CCD" w:rsidP="00967C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1104F648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7041988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2EE5868D" w14:textId="77777777"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21DD46C7" w14:textId="77777777"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78FDCA97" w14:textId="77777777"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1FD8E2BF" w14:textId="77777777"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135A200C" w14:textId="77777777" w:rsidR="00967CCD" w:rsidRPr="002D0715" w:rsidRDefault="00967CCD" w:rsidP="00967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266E20E7" w14:textId="1E499C97" w:rsidR="00967CCD" w:rsidRPr="002D0715" w:rsidRDefault="00967CCD" w:rsidP="34C9D363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1A23B579"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5DAB6C7B" w14:textId="77777777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E0082B" w14:textId="15F64999" w:rsidR="00967CCD" w:rsidRPr="002D0715" w:rsidRDefault="00967CCD" w:rsidP="00967CCD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="00AD77BA"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 w:rsidR="00AD77B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603959B" w14:textId="77777777" w:rsidR="0098455B" w:rsidRDefault="0098455B" w:rsidP="0098455B">
      <w:pPr>
        <w:spacing w:line="276" w:lineRule="auto"/>
        <w:rPr>
          <w:rFonts w:ascii="Tahoma" w:hAnsi="Tahoma" w:cs="Tahoma"/>
          <w:sz w:val="20"/>
          <w:szCs w:val="20"/>
        </w:rPr>
      </w:pPr>
      <w:r w:rsidRPr="00687ACD">
        <w:rPr>
          <w:rFonts w:ascii="Tahoma" w:hAnsi="Tahoma" w:cs="Tahoma"/>
          <w:sz w:val="20"/>
          <w:szCs w:val="20"/>
        </w:rPr>
        <w:t>Lista OPL z dnia 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967CCD" w14:paraId="1DF62957" w14:textId="77777777" w:rsidTr="00967CCD">
        <w:tc>
          <w:tcPr>
            <w:tcW w:w="562" w:type="dxa"/>
          </w:tcPr>
          <w:p w14:paraId="4840D583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458" w:type="dxa"/>
          </w:tcPr>
          <w:p w14:paraId="654B188B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OPL</w:t>
            </w:r>
          </w:p>
        </w:tc>
        <w:tc>
          <w:tcPr>
            <w:tcW w:w="1510" w:type="dxa"/>
          </w:tcPr>
          <w:p w14:paraId="5DFE9F4A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Nazwy gmin, które wspiera OPL</w:t>
            </w:r>
          </w:p>
        </w:tc>
        <w:tc>
          <w:tcPr>
            <w:tcW w:w="1510" w:type="dxa"/>
          </w:tcPr>
          <w:p w14:paraId="0EB0CA11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 kontaktowy</w:t>
            </w:r>
          </w:p>
        </w:tc>
        <w:tc>
          <w:tcPr>
            <w:tcW w:w="1511" w:type="dxa"/>
          </w:tcPr>
          <w:p w14:paraId="4B54A013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1511" w:type="dxa"/>
          </w:tcPr>
          <w:p w14:paraId="54051FA9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www</w:t>
            </w:r>
          </w:p>
        </w:tc>
      </w:tr>
      <w:tr w:rsidR="00967CCD" w14:paraId="02EB378F" w14:textId="77777777" w:rsidTr="00967CCD">
        <w:tc>
          <w:tcPr>
            <w:tcW w:w="562" w:type="dxa"/>
          </w:tcPr>
          <w:p w14:paraId="6A05A809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14:paraId="5A39BBE3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1C8F396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2A3D3EC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D0B940D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E27B00A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14:paraId="60061E4C" w14:textId="77777777" w:rsidTr="00967CCD">
        <w:tc>
          <w:tcPr>
            <w:tcW w:w="562" w:type="dxa"/>
          </w:tcPr>
          <w:p w14:paraId="44EAFD9C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B94D5A5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EEC669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656B9AB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5FB0818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49F31CB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14:paraId="53128261" w14:textId="77777777" w:rsidTr="00967CCD">
        <w:tc>
          <w:tcPr>
            <w:tcW w:w="562" w:type="dxa"/>
          </w:tcPr>
          <w:p w14:paraId="62486C05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101652C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B99056E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299C43A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DDBEF00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461D779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14:paraId="3CF2D8B6" w14:textId="77777777" w:rsidTr="00967CCD">
        <w:tc>
          <w:tcPr>
            <w:tcW w:w="562" w:type="dxa"/>
          </w:tcPr>
          <w:p w14:paraId="0FB78278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14:paraId="1FC39945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562CB0E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4CE0A41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2EBF3C5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D98A12B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14:paraId="2946DB82" w14:textId="77777777" w:rsidTr="00967CCD">
        <w:tc>
          <w:tcPr>
            <w:tcW w:w="562" w:type="dxa"/>
          </w:tcPr>
          <w:p w14:paraId="5997CC1D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14:paraId="110FFD37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B699379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FE9F23F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F72F646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8CE6F91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14:paraId="61CDCEAD" w14:textId="77777777" w:rsidTr="00967CCD">
        <w:tc>
          <w:tcPr>
            <w:tcW w:w="562" w:type="dxa"/>
          </w:tcPr>
          <w:p w14:paraId="6BB9E253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3DE523C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E56223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7547A01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043CB0F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7459315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14:paraId="6537F28F" w14:textId="77777777" w:rsidTr="00967CCD">
        <w:tc>
          <w:tcPr>
            <w:tcW w:w="562" w:type="dxa"/>
          </w:tcPr>
          <w:p w14:paraId="6DFB9E20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0DF9E56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4E871BC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44A5D23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38610EB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37805D2" w14:textId="77777777" w:rsidR="00967CCD" w:rsidRDefault="00967CCD" w:rsidP="0098455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3F29E8" w14:textId="77777777" w:rsidR="00967CCD" w:rsidRPr="00687ACD" w:rsidRDefault="00967CCD" w:rsidP="0098455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E930445" w14:textId="77777777" w:rsidR="00DD74B0" w:rsidRDefault="00DD74B0" w:rsidP="0098455B">
      <w:pPr>
        <w:spacing w:line="276" w:lineRule="auto"/>
        <w:rPr>
          <w:rFonts w:ascii="Tahoma" w:hAnsi="Tahoma" w:cs="Tahoma"/>
          <w:sz w:val="20"/>
          <w:szCs w:val="20"/>
        </w:rPr>
      </w:pPr>
      <w:r w:rsidRPr="00687ACD">
        <w:rPr>
          <w:rFonts w:ascii="Tahoma" w:hAnsi="Tahoma" w:cs="Tahoma"/>
          <w:sz w:val="20"/>
          <w:szCs w:val="20"/>
        </w:rPr>
        <w:t>Harmonogram działań towarzyszących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67CCD" w14:paraId="65D1C84D" w14:textId="77777777" w:rsidTr="00967CCD">
        <w:tc>
          <w:tcPr>
            <w:tcW w:w="1812" w:type="dxa"/>
          </w:tcPr>
          <w:p w14:paraId="2D729C04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DT</w:t>
            </w:r>
          </w:p>
        </w:tc>
        <w:tc>
          <w:tcPr>
            <w:tcW w:w="1812" w:type="dxa"/>
          </w:tcPr>
          <w:p w14:paraId="72704655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</w:t>
            </w:r>
          </w:p>
        </w:tc>
        <w:tc>
          <w:tcPr>
            <w:tcW w:w="1812" w:type="dxa"/>
          </w:tcPr>
          <w:p w14:paraId="36A40FD7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temat</w:t>
            </w:r>
          </w:p>
        </w:tc>
        <w:tc>
          <w:tcPr>
            <w:tcW w:w="1813" w:type="dxa"/>
          </w:tcPr>
          <w:p w14:paraId="424ED4D6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realizacji lub link</w:t>
            </w:r>
          </w:p>
        </w:tc>
        <w:tc>
          <w:tcPr>
            <w:tcW w:w="1813" w:type="dxa"/>
          </w:tcPr>
          <w:p w14:paraId="39287042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 godzina</w:t>
            </w:r>
          </w:p>
        </w:tc>
      </w:tr>
      <w:tr w:rsidR="00967CCD" w14:paraId="3B7B4B86" w14:textId="77777777" w:rsidTr="00967CCD">
        <w:tc>
          <w:tcPr>
            <w:tcW w:w="1812" w:type="dxa"/>
          </w:tcPr>
          <w:p w14:paraId="3A0FF5F2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630AD66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1829076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BA226A1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7AD93B2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7CCD" w14:paraId="0DE4B5B7" w14:textId="77777777" w:rsidTr="00967CCD">
        <w:tc>
          <w:tcPr>
            <w:tcW w:w="1812" w:type="dxa"/>
          </w:tcPr>
          <w:p w14:paraId="66204FF1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DBF0D7D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B62F1B3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2F2C34E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80A4E5D" w14:textId="77777777" w:rsidR="00967CCD" w:rsidRDefault="00967CCD" w:rsidP="00967C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19836" w14:textId="77777777" w:rsidR="00967CCD" w:rsidRPr="00687ACD" w:rsidRDefault="00967CCD" w:rsidP="0098455B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967CCD" w:rsidRPr="00687ACD" w:rsidSect="001E49A7"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51322" w14:textId="77777777" w:rsidR="00034338" w:rsidRDefault="00034338" w:rsidP="001E49A7">
      <w:pPr>
        <w:spacing w:after="0" w:line="240" w:lineRule="auto"/>
      </w:pPr>
      <w:r>
        <w:separator/>
      </w:r>
    </w:p>
  </w:endnote>
  <w:endnote w:type="continuationSeparator" w:id="0">
    <w:p w14:paraId="40018C71" w14:textId="77777777" w:rsidR="00034338" w:rsidRDefault="00034338" w:rsidP="001E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2A7F" w14:textId="77777777" w:rsidR="00034338" w:rsidRDefault="00034338" w:rsidP="001E49A7">
      <w:pPr>
        <w:spacing w:after="0" w:line="240" w:lineRule="auto"/>
      </w:pPr>
      <w:r>
        <w:separator/>
      </w:r>
    </w:p>
  </w:footnote>
  <w:footnote w:type="continuationSeparator" w:id="0">
    <w:p w14:paraId="3F5F45E7" w14:textId="77777777" w:rsidR="00034338" w:rsidRDefault="00034338" w:rsidP="001E49A7">
      <w:pPr>
        <w:spacing w:after="0" w:line="240" w:lineRule="auto"/>
      </w:pPr>
      <w:r>
        <w:continuationSeparator/>
      </w:r>
    </w:p>
  </w:footnote>
  <w:footnote w:id="1">
    <w:p w14:paraId="4419A54F" w14:textId="77777777" w:rsidR="008E51AE" w:rsidRDefault="008E51AE" w:rsidP="008E51A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F2F"/>
    <w:multiLevelType w:val="multilevel"/>
    <w:tmpl w:val="7386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4" w15:restartNumberingAfterBreak="0">
    <w:nsid w:val="2ABF1774"/>
    <w:multiLevelType w:val="hybridMultilevel"/>
    <w:tmpl w:val="C318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717F5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2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34338"/>
    <w:rsid w:val="000368C6"/>
    <w:rsid w:val="00063097"/>
    <w:rsid w:val="00074699"/>
    <w:rsid w:val="000771FD"/>
    <w:rsid w:val="0008313B"/>
    <w:rsid w:val="000F1CD4"/>
    <w:rsid w:val="00113283"/>
    <w:rsid w:val="001E49A7"/>
    <w:rsid w:val="00246A33"/>
    <w:rsid w:val="00251A51"/>
    <w:rsid w:val="00260D2A"/>
    <w:rsid w:val="002F31F8"/>
    <w:rsid w:val="003221F9"/>
    <w:rsid w:val="00380A73"/>
    <w:rsid w:val="003838B3"/>
    <w:rsid w:val="003C1C99"/>
    <w:rsid w:val="004428BF"/>
    <w:rsid w:val="00497028"/>
    <w:rsid w:val="005064AB"/>
    <w:rsid w:val="00541272"/>
    <w:rsid w:val="00610979"/>
    <w:rsid w:val="0065426A"/>
    <w:rsid w:val="00687ACD"/>
    <w:rsid w:val="0072705B"/>
    <w:rsid w:val="007315D9"/>
    <w:rsid w:val="00735AD1"/>
    <w:rsid w:val="00792244"/>
    <w:rsid w:val="007C0208"/>
    <w:rsid w:val="007C0BCD"/>
    <w:rsid w:val="007F01B5"/>
    <w:rsid w:val="00871854"/>
    <w:rsid w:val="008807EE"/>
    <w:rsid w:val="008A3E0D"/>
    <w:rsid w:val="008B0083"/>
    <w:rsid w:val="008C5A84"/>
    <w:rsid w:val="008E51AE"/>
    <w:rsid w:val="0091338A"/>
    <w:rsid w:val="00941E46"/>
    <w:rsid w:val="00967CCD"/>
    <w:rsid w:val="0098455B"/>
    <w:rsid w:val="009B1253"/>
    <w:rsid w:val="009C2A9B"/>
    <w:rsid w:val="009F3495"/>
    <w:rsid w:val="00A22810"/>
    <w:rsid w:val="00A31190"/>
    <w:rsid w:val="00A5517F"/>
    <w:rsid w:val="00A96847"/>
    <w:rsid w:val="00AB3C18"/>
    <w:rsid w:val="00AB3F8A"/>
    <w:rsid w:val="00AD77BA"/>
    <w:rsid w:val="00B353EA"/>
    <w:rsid w:val="00BF789B"/>
    <w:rsid w:val="00C13493"/>
    <w:rsid w:val="00C429A3"/>
    <w:rsid w:val="00C57BB5"/>
    <w:rsid w:val="00CC2235"/>
    <w:rsid w:val="00D91E61"/>
    <w:rsid w:val="00DD74B0"/>
    <w:rsid w:val="00E16495"/>
    <w:rsid w:val="00E33D2D"/>
    <w:rsid w:val="00E468D5"/>
    <w:rsid w:val="00FF23B1"/>
    <w:rsid w:val="032F5F71"/>
    <w:rsid w:val="0FBF2801"/>
    <w:rsid w:val="1A23B579"/>
    <w:rsid w:val="1E82D93F"/>
    <w:rsid w:val="1F8782C3"/>
    <w:rsid w:val="34C9D363"/>
    <w:rsid w:val="38F1EC8F"/>
    <w:rsid w:val="3A732F7D"/>
    <w:rsid w:val="43E5C103"/>
    <w:rsid w:val="46ECBFE0"/>
    <w:rsid w:val="4894D27D"/>
    <w:rsid w:val="5937C944"/>
    <w:rsid w:val="61CD5892"/>
    <w:rsid w:val="65AEBE02"/>
    <w:rsid w:val="65C968D2"/>
    <w:rsid w:val="6720981C"/>
    <w:rsid w:val="6B71EE46"/>
    <w:rsid w:val="7631CE3D"/>
    <w:rsid w:val="791F1AE4"/>
    <w:rsid w:val="79B73129"/>
    <w:rsid w:val="7BD8E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F938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9A7"/>
  </w:style>
  <w:style w:type="paragraph" w:styleId="Stopka">
    <w:name w:val="footer"/>
    <w:basedOn w:val="Normalny"/>
    <w:link w:val="StopkaZnak"/>
    <w:uiPriority w:val="99"/>
    <w:unhideWhenUsed/>
    <w:rsid w:val="001E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9A7"/>
  </w:style>
  <w:style w:type="character" w:styleId="Hipercze">
    <w:name w:val="Hyperlink"/>
    <w:basedOn w:val="Domylnaczcionkaakapitu"/>
    <w:uiPriority w:val="99"/>
    <w:unhideWhenUsed/>
    <w:rsid w:val="00967CCD"/>
    <w:rPr>
      <w:color w:val="0000FF"/>
      <w:u w:val="single"/>
    </w:rPr>
  </w:style>
  <w:style w:type="table" w:styleId="Tabela-Siatka">
    <w:name w:val="Table Grid"/>
    <w:basedOn w:val="Standardowy"/>
    <w:uiPriority w:val="39"/>
    <w:rsid w:val="0096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8E47-CBA0-49A6-B0C8-A34AA1AD7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16740-82FB-473D-80DE-AF8062613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DF18A-D467-4150-8454-9AACA1BDB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E4D14-2812-436A-915E-6F7A655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2</cp:revision>
  <dcterms:created xsi:type="dcterms:W3CDTF">2023-01-27T08:10:00Z</dcterms:created>
  <dcterms:modified xsi:type="dcterms:W3CDTF">2023-01-27T08:10:00Z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